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86" w:rsidRPr="00C553C2" w:rsidRDefault="00463F86" w:rsidP="00463F86">
      <w:pPr>
        <w:rPr>
          <w:sz w:val="40"/>
          <w:szCs w:val="40"/>
        </w:rPr>
      </w:pPr>
    </w:p>
    <w:p w:rsidR="00463F86" w:rsidRPr="00C553C2" w:rsidRDefault="00463F86" w:rsidP="00463F86">
      <w:pPr>
        <w:ind w:right="11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53C2">
        <w:rPr>
          <w:rFonts w:ascii="Times New Roman" w:hAnsi="Times New Roman" w:cs="Times New Roman"/>
          <w:b/>
          <w:sz w:val="40"/>
          <w:szCs w:val="40"/>
        </w:rPr>
        <w:t>СТ</w:t>
      </w:r>
      <w:r w:rsidR="0067390F" w:rsidRPr="00C553C2">
        <w:rPr>
          <w:rFonts w:ascii="Times New Roman" w:hAnsi="Times New Roman" w:cs="Times New Roman"/>
          <w:b/>
          <w:sz w:val="40"/>
          <w:szCs w:val="40"/>
        </w:rPr>
        <w:t>Р</w:t>
      </w:r>
      <w:r w:rsidRPr="00C553C2">
        <w:rPr>
          <w:rFonts w:ascii="Times New Roman" w:hAnsi="Times New Roman" w:cs="Times New Roman"/>
          <w:b/>
          <w:sz w:val="40"/>
          <w:szCs w:val="40"/>
        </w:rPr>
        <w:t>АТЕГИЯ</w:t>
      </w:r>
    </w:p>
    <w:p w:rsidR="00463F86" w:rsidRPr="00C553C2" w:rsidRDefault="00463F86" w:rsidP="00C553C2">
      <w:pPr>
        <w:ind w:left="142" w:right="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C2">
        <w:rPr>
          <w:rFonts w:ascii="Times New Roman" w:hAnsi="Times New Roman" w:cs="Times New Roman"/>
          <w:b/>
          <w:sz w:val="28"/>
          <w:szCs w:val="28"/>
        </w:rPr>
        <w:t>Новосибирско</w:t>
      </w:r>
      <w:r w:rsidR="00C553C2">
        <w:rPr>
          <w:rFonts w:ascii="Times New Roman" w:hAnsi="Times New Roman" w:cs="Times New Roman"/>
          <w:b/>
          <w:sz w:val="28"/>
          <w:szCs w:val="28"/>
        </w:rPr>
        <w:t>го филиала НОУ ВПО «Санкт-Петербургский университет</w:t>
      </w:r>
      <w:r w:rsidRPr="00C553C2">
        <w:rPr>
          <w:rFonts w:ascii="Times New Roman" w:hAnsi="Times New Roman" w:cs="Times New Roman"/>
          <w:b/>
          <w:sz w:val="28"/>
          <w:szCs w:val="28"/>
        </w:rPr>
        <w:t xml:space="preserve"> управления и экономики»</w:t>
      </w:r>
    </w:p>
    <w:p w:rsidR="003D08F6" w:rsidRPr="00C553C2" w:rsidRDefault="003D08F6" w:rsidP="00463F86">
      <w:pPr>
        <w:ind w:left="142"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8F6" w:rsidRPr="00C553C2" w:rsidRDefault="003D08F6" w:rsidP="00463F86">
      <w:pPr>
        <w:ind w:left="142"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3C2">
        <w:rPr>
          <w:rFonts w:ascii="Times New Roman" w:hAnsi="Times New Roman" w:cs="Times New Roman"/>
          <w:bCs/>
          <w:sz w:val="28"/>
          <w:szCs w:val="28"/>
        </w:rPr>
        <w:t>Новосибирский филиал является структурным подразделением «Санкт-Петербургского университета управления и экономики», одного из ведущих инновационных образовательных учреждений России.</w:t>
      </w:r>
    </w:p>
    <w:p w:rsidR="003D08F6" w:rsidRPr="00C553C2" w:rsidRDefault="003D08F6" w:rsidP="00463F86">
      <w:pPr>
        <w:ind w:left="142"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3C2">
        <w:rPr>
          <w:rFonts w:ascii="Times New Roman" w:hAnsi="Times New Roman" w:cs="Times New Roman"/>
          <w:bCs/>
          <w:sz w:val="28"/>
          <w:szCs w:val="28"/>
        </w:rPr>
        <w:t>Стратегическими направлениями деятельности филиала являются:</w:t>
      </w:r>
    </w:p>
    <w:p w:rsidR="003D08F6" w:rsidRPr="00C553C2" w:rsidRDefault="003D08F6" w:rsidP="00463F86">
      <w:pPr>
        <w:ind w:left="142"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3C2">
        <w:rPr>
          <w:rFonts w:ascii="Times New Roman" w:hAnsi="Times New Roman" w:cs="Times New Roman"/>
          <w:bCs/>
          <w:sz w:val="28"/>
          <w:szCs w:val="28"/>
        </w:rPr>
        <w:t>- осуществление образовательного процесса и совершенствование с ориентацией на решение задач: подготовку высококвалифицированных профессионалов и воспитание гармонично развитой личности;</w:t>
      </w:r>
    </w:p>
    <w:p w:rsidR="003D08F6" w:rsidRPr="00C553C2" w:rsidRDefault="003D08F6" w:rsidP="00463F86">
      <w:pPr>
        <w:ind w:left="142"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3C2">
        <w:rPr>
          <w:rFonts w:ascii="Times New Roman" w:hAnsi="Times New Roman" w:cs="Times New Roman"/>
          <w:bCs/>
          <w:sz w:val="28"/>
          <w:szCs w:val="28"/>
        </w:rPr>
        <w:t>- интеграция образования, науки и инновационной деятельности, внедрение инновационных технологий в образовательный и научный процесс;</w:t>
      </w:r>
    </w:p>
    <w:p w:rsidR="003D08F6" w:rsidRPr="00C553C2" w:rsidRDefault="00463CDB" w:rsidP="00463F86">
      <w:pPr>
        <w:ind w:left="142"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3C2">
        <w:rPr>
          <w:rFonts w:ascii="Times New Roman" w:hAnsi="Times New Roman" w:cs="Times New Roman"/>
          <w:bCs/>
          <w:sz w:val="28"/>
          <w:szCs w:val="28"/>
        </w:rPr>
        <w:t>-  формирование научных направлений востребованных рынком;</w:t>
      </w:r>
    </w:p>
    <w:p w:rsidR="00463CDB" w:rsidRPr="00C553C2" w:rsidRDefault="00463CDB" w:rsidP="00463F86">
      <w:pPr>
        <w:ind w:left="142"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3C2">
        <w:rPr>
          <w:rFonts w:ascii="Times New Roman" w:hAnsi="Times New Roman" w:cs="Times New Roman"/>
          <w:bCs/>
          <w:sz w:val="28"/>
          <w:szCs w:val="28"/>
        </w:rPr>
        <w:t>-  увеличение портфеля заказов научно-исследовательской работы</w:t>
      </w:r>
      <w:r w:rsidR="00E53CBC" w:rsidRPr="00C553C2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Pr="00C553C2">
        <w:rPr>
          <w:rFonts w:ascii="Times New Roman" w:hAnsi="Times New Roman" w:cs="Times New Roman"/>
          <w:bCs/>
          <w:sz w:val="28"/>
          <w:szCs w:val="28"/>
        </w:rPr>
        <w:t xml:space="preserve"> предприятий региона;</w:t>
      </w:r>
    </w:p>
    <w:p w:rsidR="00463CDB" w:rsidRPr="00C553C2" w:rsidRDefault="00463CDB" w:rsidP="00463F86">
      <w:pPr>
        <w:ind w:left="142"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3C2">
        <w:rPr>
          <w:rFonts w:ascii="Times New Roman" w:hAnsi="Times New Roman" w:cs="Times New Roman"/>
          <w:bCs/>
          <w:sz w:val="28"/>
          <w:szCs w:val="28"/>
        </w:rPr>
        <w:t>- развитие базы существующей практики, разработка и реализация мер стимулирующего характера по привлечению студентов всех уровней обучения к участию в работе постоянно действующих тематических научных семинаров, НИР, в конкурсах научных работ;</w:t>
      </w:r>
    </w:p>
    <w:p w:rsidR="00463CDB" w:rsidRPr="00C553C2" w:rsidRDefault="00463CDB" w:rsidP="00463F86">
      <w:pPr>
        <w:ind w:left="142"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3C2">
        <w:rPr>
          <w:rFonts w:ascii="Times New Roman" w:hAnsi="Times New Roman" w:cs="Times New Roman"/>
          <w:bCs/>
          <w:sz w:val="28"/>
          <w:szCs w:val="28"/>
        </w:rPr>
        <w:t xml:space="preserve">- развитие и расширение набора бакалаврских программ по </w:t>
      </w:r>
      <w:r w:rsidR="00E53CBC" w:rsidRPr="00C553C2">
        <w:rPr>
          <w:rFonts w:ascii="Times New Roman" w:hAnsi="Times New Roman" w:cs="Times New Roman"/>
          <w:bCs/>
          <w:sz w:val="28"/>
          <w:szCs w:val="28"/>
        </w:rPr>
        <w:t>направлениям</w:t>
      </w:r>
      <w:r w:rsidRPr="00C553C2">
        <w:rPr>
          <w:rFonts w:ascii="Times New Roman" w:hAnsi="Times New Roman" w:cs="Times New Roman"/>
          <w:bCs/>
          <w:sz w:val="28"/>
          <w:szCs w:val="28"/>
        </w:rPr>
        <w:t xml:space="preserve"> подготовки востребованных на рынке труда специалистов с учетом мнения </w:t>
      </w:r>
      <w:r w:rsidR="00E53CBC" w:rsidRPr="00C553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53C2">
        <w:rPr>
          <w:rFonts w:ascii="Times New Roman" w:hAnsi="Times New Roman" w:cs="Times New Roman"/>
          <w:bCs/>
          <w:sz w:val="28"/>
          <w:szCs w:val="28"/>
        </w:rPr>
        <w:t>работодателей;</w:t>
      </w:r>
    </w:p>
    <w:p w:rsidR="00463CDB" w:rsidRPr="00C553C2" w:rsidRDefault="00463CDB" w:rsidP="00463F86">
      <w:pPr>
        <w:ind w:left="142"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3C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53CBC" w:rsidRPr="00C553C2">
        <w:rPr>
          <w:rFonts w:ascii="Times New Roman" w:hAnsi="Times New Roman" w:cs="Times New Roman"/>
          <w:bCs/>
          <w:sz w:val="28"/>
          <w:szCs w:val="28"/>
        </w:rPr>
        <w:t>создание новых и развитие существующих форм и программ непрерывного образования с целью удовлетворения потребностей всех категорий граждан  в обретении новых знаний и компетенций, повышении профессионального уровня с использованием, в том числе  дистанционных форм обучения;</w:t>
      </w:r>
    </w:p>
    <w:p w:rsidR="00E53CBC" w:rsidRPr="00C553C2" w:rsidRDefault="0006192B" w:rsidP="00463F86">
      <w:pPr>
        <w:ind w:left="142"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3C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E53CBC" w:rsidRPr="00C553C2">
        <w:rPr>
          <w:rFonts w:ascii="Times New Roman" w:hAnsi="Times New Roman" w:cs="Times New Roman"/>
          <w:bCs/>
          <w:sz w:val="28"/>
          <w:szCs w:val="28"/>
        </w:rPr>
        <w:t xml:space="preserve">непрерывное совершенствование системы управления качеством образовательного процесса в сочетании с регулярным проведением  аудита; </w:t>
      </w:r>
    </w:p>
    <w:p w:rsidR="005D64F3" w:rsidRPr="00C553C2" w:rsidRDefault="005D64F3" w:rsidP="005D64F3">
      <w:pPr>
        <w:ind w:left="142"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3C2">
        <w:rPr>
          <w:rFonts w:ascii="Times New Roman" w:hAnsi="Times New Roman" w:cs="Times New Roman"/>
          <w:bCs/>
          <w:sz w:val="28"/>
          <w:szCs w:val="28"/>
        </w:rPr>
        <w:t xml:space="preserve">-формирование сети базовых школ (специализированных классов) и реализация совместной </w:t>
      </w:r>
      <w:proofErr w:type="spellStart"/>
      <w:r w:rsidRPr="00C553C2">
        <w:rPr>
          <w:rFonts w:ascii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Pr="00C553C2">
        <w:rPr>
          <w:rFonts w:ascii="Times New Roman" w:hAnsi="Times New Roman" w:cs="Times New Roman"/>
          <w:bCs/>
          <w:sz w:val="28"/>
          <w:szCs w:val="28"/>
        </w:rPr>
        <w:t xml:space="preserve"> работы;</w:t>
      </w:r>
    </w:p>
    <w:p w:rsidR="005D64F3" w:rsidRPr="00C553C2" w:rsidRDefault="005D64F3" w:rsidP="005D64F3">
      <w:pPr>
        <w:ind w:left="142"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3C2">
        <w:rPr>
          <w:rFonts w:ascii="Times New Roman" w:hAnsi="Times New Roman" w:cs="Times New Roman"/>
          <w:bCs/>
          <w:sz w:val="28"/>
          <w:szCs w:val="28"/>
        </w:rPr>
        <w:t>- систематическое повышение плана по набору студентов, не менее 10% в год;</w:t>
      </w:r>
    </w:p>
    <w:p w:rsidR="005D64F3" w:rsidRPr="00C553C2" w:rsidRDefault="005D64F3" w:rsidP="005D64F3">
      <w:pPr>
        <w:ind w:left="142"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3C2">
        <w:rPr>
          <w:rFonts w:ascii="Times New Roman" w:hAnsi="Times New Roman" w:cs="Times New Roman"/>
          <w:bCs/>
          <w:sz w:val="28"/>
          <w:szCs w:val="28"/>
        </w:rPr>
        <w:t>- разработка и издание оригинальных учебников, учебно-методических пособий и материалов по учебным  дисциплинам для всех уровней обучения;</w:t>
      </w:r>
    </w:p>
    <w:p w:rsidR="005D64F3" w:rsidRDefault="005D64F3" w:rsidP="005D64F3">
      <w:pPr>
        <w:ind w:left="142" w:righ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53C2">
        <w:rPr>
          <w:rFonts w:ascii="Times New Roman" w:hAnsi="Times New Roman" w:cs="Times New Roman"/>
          <w:bCs/>
          <w:sz w:val="28"/>
          <w:szCs w:val="28"/>
        </w:rPr>
        <w:t xml:space="preserve">- использование возможностей средств массовой информации и Интернета для популяризации бренда </w:t>
      </w:r>
      <w:proofErr w:type="spellStart"/>
      <w:r w:rsidRPr="00C553C2">
        <w:rPr>
          <w:rFonts w:ascii="Times New Roman" w:hAnsi="Times New Roman" w:cs="Times New Roman"/>
          <w:bCs/>
          <w:sz w:val="28"/>
          <w:szCs w:val="28"/>
        </w:rPr>
        <w:t>СПбУУиЭ</w:t>
      </w:r>
      <w:proofErr w:type="spellEnd"/>
      <w:r w:rsidRPr="00C553C2">
        <w:rPr>
          <w:rFonts w:ascii="Times New Roman" w:hAnsi="Times New Roman" w:cs="Times New Roman"/>
          <w:bCs/>
          <w:sz w:val="28"/>
          <w:szCs w:val="28"/>
        </w:rPr>
        <w:t xml:space="preserve">, направлений и программ, создания позитивного имиджа студента </w:t>
      </w:r>
      <w:proofErr w:type="spellStart"/>
      <w:r w:rsidRPr="00C553C2">
        <w:rPr>
          <w:rFonts w:ascii="Times New Roman" w:hAnsi="Times New Roman" w:cs="Times New Roman"/>
          <w:bCs/>
          <w:sz w:val="28"/>
          <w:szCs w:val="28"/>
        </w:rPr>
        <w:t>СПбУУиЭ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63F86" w:rsidRDefault="00463F86" w:rsidP="00463F86"/>
    <w:p w:rsidR="00463F86" w:rsidRDefault="00463F86" w:rsidP="00463F86">
      <w:pPr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 xml:space="preserve">«10» </w:t>
      </w:r>
      <w:r>
        <w:rPr>
          <w:rFonts w:ascii="Times New Roman" w:hAnsi="Times New Roman" w:cs="Times New Roman"/>
          <w:sz w:val="24"/>
          <w:szCs w:val="24"/>
        </w:rPr>
        <w:t xml:space="preserve"> октября 2011 г.</w:t>
      </w:r>
    </w:p>
    <w:p w:rsidR="00463F86" w:rsidRDefault="00463F86" w:rsidP="00463F86">
      <w:pPr>
        <w:rPr>
          <w:rFonts w:ascii="Times New Roman" w:hAnsi="Times New Roman" w:cs="Times New Roman"/>
          <w:sz w:val="24"/>
          <w:szCs w:val="24"/>
        </w:rPr>
      </w:pPr>
    </w:p>
    <w:p w:rsidR="00463F86" w:rsidRPr="00A50338" w:rsidRDefault="00463F86" w:rsidP="0046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3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54610</wp:posOffset>
            </wp:positionV>
            <wp:extent cx="866775" cy="542925"/>
            <wp:effectExtent l="1905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338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</w:p>
    <w:p w:rsidR="00463F86" w:rsidRPr="00A50338" w:rsidRDefault="00463F86" w:rsidP="0046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38">
        <w:rPr>
          <w:rFonts w:ascii="Times New Roman" w:eastAsia="Times New Roman" w:hAnsi="Times New Roman" w:cs="Times New Roman"/>
          <w:sz w:val="24"/>
          <w:szCs w:val="24"/>
        </w:rPr>
        <w:t xml:space="preserve">Новосибирского филиала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50338">
        <w:rPr>
          <w:rFonts w:ascii="Times New Roman" w:eastAsia="Times New Roman" w:hAnsi="Times New Roman" w:cs="Times New Roman"/>
          <w:sz w:val="24"/>
          <w:szCs w:val="24"/>
        </w:rPr>
        <w:t>М.Ю. Матвеев</w:t>
      </w:r>
    </w:p>
    <w:p w:rsidR="00463F86" w:rsidRDefault="00463F86" w:rsidP="0046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«Санкт-Петербургского университета</w:t>
      </w:r>
    </w:p>
    <w:p w:rsidR="00463F86" w:rsidRDefault="00463F86" w:rsidP="0046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</w:t>
      </w:r>
      <w:r w:rsidR="00E1476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ления и экономики»</w:t>
      </w:r>
    </w:p>
    <w:p w:rsidR="00463F86" w:rsidRPr="00206EBB" w:rsidRDefault="00463F86" w:rsidP="00463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к.э.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02255" w:rsidRDefault="00302255"/>
    <w:sectPr w:rsidR="00302255" w:rsidSect="00DF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F86"/>
    <w:rsid w:val="0006192B"/>
    <w:rsid w:val="00104F4D"/>
    <w:rsid w:val="00302255"/>
    <w:rsid w:val="003D08F6"/>
    <w:rsid w:val="00463CDB"/>
    <w:rsid w:val="00463F86"/>
    <w:rsid w:val="005D64F3"/>
    <w:rsid w:val="0067390F"/>
    <w:rsid w:val="00C553C2"/>
    <w:rsid w:val="00DF6DC8"/>
    <w:rsid w:val="00E11A1E"/>
    <w:rsid w:val="00E1476A"/>
    <w:rsid w:val="00E5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AME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Mihail</cp:lastModifiedBy>
  <cp:revision>5</cp:revision>
  <dcterms:created xsi:type="dcterms:W3CDTF">2011-10-09T11:08:00Z</dcterms:created>
  <dcterms:modified xsi:type="dcterms:W3CDTF">2012-01-30T06:52:00Z</dcterms:modified>
</cp:coreProperties>
</file>